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21BB" w14:textId="77777777" w:rsidR="006C00F3" w:rsidRPr="002D74DA" w:rsidRDefault="006C00F3" w:rsidP="006C00F3">
      <w:pPr>
        <w:pStyle w:val="Default"/>
        <w:jc w:val="center"/>
        <w:rPr>
          <w:b/>
          <w:bCs/>
          <w:sz w:val="23"/>
          <w:szCs w:val="23"/>
        </w:rPr>
      </w:pPr>
      <w:bookmarkStart w:id="0" w:name="_GoBack"/>
      <w:bookmarkEnd w:id="0"/>
      <w:r w:rsidRPr="002D74DA">
        <w:rPr>
          <w:b/>
          <w:bCs/>
          <w:sz w:val="23"/>
          <w:szCs w:val="23"/>
        </w:rPr>
        <w:t>Reproductive Health Workgroup</w:t>
      </w:r>
    </w:p>
    <w:p w14:paraId="5447048F" w14:textId="77777777" w:rsidR="006C00F3" w:rsidRPr="002D74DA" w:rsidRDefault="006C00F3" w:rsidP="006C00F3">
      <w:pPr>
        <w:pStyle w:val="Default"/>
        <w:jc w:val="center"/>
        <w:rPr>
          <w:b/>
          <w:sz w:val="23"/>
          <w:szCs w:val="23"/>
        </w:rPr>
      </w:pPr>
      <w:r w:rsidRPr="002D74DA">
        <w:rPr>
          <w:b/>
          <w:bCs/>
          <w:sz w:val="23"/>
          <w:szCs w:val="23"/>
        </w:rPr>
        <w:t>Meeting minutes</w:t>
      </w:r>
    </w:p>
    <w:p w14:paraId="4386C4EE" w14:textId="77777777" w:rsidR="006C00F3" w:rsidRDefault="006C00F3" w:rsidP="006C00F3">
      <w:pPr>
        <w:pStyle w:val="Default"/>
        <w:rPr>
          <w:rFonts w:cstheme="minorBidi"/>
          <w:color w:val="auto"/>
        </w:rPr>
      </w:pPr>
    </w:p>
    <w:p w14:paraId="243DB647" w14:textId="77777777" w:rsidR="006C00F3" w:rsidRDefault="006C00F3" w:rsidP="006C00F3">
      <w:pPr>
        <w:pStyle w:val="Default"/>
        <w:rPr>
          <w:color w:val="auto"/>
          <w:sz w:val="22"/>
          <w:szCs w:val="22"/>
        </w:rPr>
      </w:pPr>
      <w:r>
        <w:rPr>
          <w:rFonts w:cstheme="minorBidi"/>
          <w:b/>
          <w:bCs/>
          <w:color w:val="auto"/>
          <w:sz w:val="22"/>
          <w:szCs w:val="22"/>
        </w:rPr>
        <w:t xml:space="preserve">DATE: </w:t>
      </w:r>
      <w:r w:rsidR="008C3862">
        <w:rPr>
          <w:color w:val="auto"/>
          <w:sz w:val="22"/>
          <w:szCs w:val="22"/>
        </w:rPr>
        <w:t>02/27</w:t>
      </w:r>
      <w:r w:rsidR="005013C2">
        <w:rPr>
          <w:color w:val="auto"/>
          <w:sz w:val="22"/>
          <w:szCs w:val="22"/>
        </w:rPr>
        <w:t>/19</w:t>
      </w:r>
      <w:r>
        <w:rPr>
          <w:color w:val="auto"/>
          <w:sz w:val="22"/>
          <w:szCs w:val="22"/>
        </w:rPr>
        <w:t xml:space="preserve"> </w:t>
      </w:r>
    </w:p>
    <w:p w14:paraId="6E869722" w14:textId="77777777" w:rsidR="006C00F3" w:rsidRDefault="006C00F3" w:rsidP="006C00F3">
      <w:pPr>
        <w:pStyle w:val="Default"/>
        <w:rPr>
          <w:color w:val="auto"/>
          <w:sz w:val="22"/>
          <w:szCs w:val="22"/>
        </w:rPr>
      </w:pPr>
      <w:r>
        <w:rPr>
          <w:b/>
          <w:bCs/>
          <w:color w:val="auto"/>
          <w:sz w:val="22"/>
          <w:szCs w:val="22"/>
        </w:rPr>
        <w:t xml:space="preserve">TIME: </w:t>
      </w:r>
      <w:r w:rsidR="005013C2">
        <w:rPr>
          <w:bCs/>
          <w:color w:val="auto"/>
          <w:sz w:val="22"/>
          <w:szCs w:val="22"/>
        </w:rPr>
        <w:t>3</w:t>
      </w:r>
      <w:r>
        <w:rPr>
          <w:color w:val="auto"/>
          <w:sz w:val="22"/>
          <w:szCs w:val="22"/>
        </w:rPr>
        <w:t xml:space="preserve">:00 PM </w:t>
      </w:r>
    </w:p>
    <w:p w14:paraId="3C60EF49" w14:textId="77777777" w:rsidR="006F12EF" w:rsidRDefault="006F12EF" w:rsidP="006C00F3">
      <w:pPr>
        <w:pStyle w:val="Default"/>
        <w:rPr>
          <w:color w:val="auto"/>
          <w:sz w:val="22"/>
          <w:szCs w:val="22"/>
        </w:rPr>
      </w:pPr>
      <w:r w:rsidRPr="00151E62">
        <w:rPr>
          <w:b/>
          <w:color w:val="auto"/>
          <w:sz w:val="22"/>
          <w:szCs w:val="22"/>
        </w:rPr>
        <w:t>Location:</w:t>
      </w:r>
      <w:r w:rsidR="005013C2">
        <w:rPr>
          <w:color w:val="auto"/>
          <w:sz w:val="22"/>
          <w:szCs w:val="22"/>
        </w:rPr>
        <w:t xml:space="preserve"> PEORIA CITY/COUNTY HEALTH DEPARTMENT </w:t>
      </w:r>
    </w:p>
    <w:p w14:paraId="6DC887C7" w14:textId="77777777" w:rsidR="00DB4AEE" w:rsidRPr="008D38DD" w:rsidRDefault="00DB4AEE" w:rsidP="006C00F3">
      <w:pPr>
        <w:pStyle w:val="Default"/>
        <w:rPr>
          <w:color w:val="auto"/>
          <w:sz w:val="22"/>
          <w:szCs w:val="22"/>
        </w:rPr>
      </w:pPr>
      <w:r w:rsidRPr="008D38DD">
        <w:rPr>
          <w:b/>
          <w:color w:val="auto"/>
          <w:sz w:val="22"/>
          <w:szCs w:val="22"/>
        </w:rPr>
        <w:t>Present:</w:t>
      </w:r>
      <w:r w:rsidR="008D38DD">
        <w:rPr>
          <w:b/>
          <w:color w:val="auto"/>
          <w:sz w:val="22"/>
          <w:szCs w:val="22"/>
        </w:rPr>
        <w:t xml:space="preserve"> </w:t>
      </w:r>
      <w:r w:rsidR="00344058" w:rsidRPr="00344058">
        <w:rPr>
          <w:color w:val="auto"/>
          <w:sz w:val="22"/>
          <w:szCs w:val="22"/>
        </w:rPr>
        <w:t>Kathryn Murphy, Leslie McKnight, Dana Garber, Roberta Burns, Chris Wade, Becca Mathis, Rahmat Na’allah, Katy Endress, Sarah Williams, Pam Briggs, Angela O’Bryant, Jimena Lopez, Michelle Compton</w:t>
      </w:r>
    </w:p>
    <w:p w14:paraId="410DC957" w14:textId="77777777" w:rsidR="006C00F3" w:rsidRDefault="006C00F3" w:rsidP="006C00F3">
      <w:pPr>
        <w:pStyle w:val="Default"/>
        <w:rPr>
          <w:color w:val="auto"/>
          <w:sz w:val="22"/>
          <w:szCs w:val="22"/>
        </w:rPr>
      </w:pPr>
    </w:p>
    <w:p w14:paraId="48F1E5BF" w14:textId="77777777" w:rsidR="006C00F3" w:rsidRDefault="006C00F3" w:rsidP="006C00F3">
      <w:pPr>
        <w:pStyle w:val="Default"/>
        <w:numPr>
          <w:ilvl w:val="0"/>
          <w:numId w:val="1"/>
        </w:numPr>
        <w:rPr>
          <w:color w:val="auto"/>
          <w:sz w:val="22"/>
          <w:szCs w:val="22"/>
        </w:rPr>
      </w:pPr>
      <w:r>
        <w:rPr>
          <w:color w:val="auto"/>
          <w:sz w:val="22"/>
          <w:szCs w:val="22"/>
        </w:rPr>
        <w:t>Welcome &amp; introductions</w:t>
      </w:r>
    </w:p>
    <w:p w14:paraId="0307B3BF" w14:textId="77777777" w:rsidR="005013C2" w:rsidRDefault="008C3862" w:rsidP="005013C2">
      <w:pPr>
        <w:pStyle w:val="Default"/>
        <w:numPr>
          <w:ilvl w:val="1"/>
          <w:numId w:val="1"/>
        </w:numPr>
        <w:rPr>
          <w:color w:val="auto"/>
          <w:sz w:val="22"/>
          <w:szCs w:val="22"/>
        </w:rPr>
      </w:pPr>
      <w:r>
        <w:rPr>
          <w:color w:val="auto"/>
          <w:sz w:val="22"/>
          <w:szCs w:val="22"/>
        </w:rPr>
        <w:t>Michelle introduced Leslie McKnight who is the new Director of Community Health Policy &amp; Planning at the Peoria City/County Health Department</w:t>
      </w:r>
    </w:p>
    <w:p w14:paraId="59875451" w14:textId="77777777" w:rsidR="006C00F3" w:rsidRDefault="008C3862" w:rsidP="006C00F3">
      <w:pPr>
        <w:pStyle w:val="Default"/>
        <w:numPr>
          <w:ilvl w:val="0"/>
          <w:numId w:val="1"/>
        </w:numPr>
        <w:rPr>
          <w:color w:val="auto"/>
          <w:sz w:val="22"/>
          <w:szCs w:val="22"/>
        </w:rPr>
      </w:pPr>
      <w:r>
        <w:rPr>
          <w:color w:val="auto"/>
          <w:sz w:val="22"/>
          <w:szCs w:val="22"/>
        </w:rPr>
        <w:t>Skills Matrix</w:t>
      </w:r>
    </w:p>
    <w:p w14:paraId="37BA8E88" w14:textId="77777777" w:rsidR="008C3862" w:rsidRDefault="008C3862" w:rsidP="005013C2">
      <w:pPr>
        <w:pStyle w:val="Default"/>
        <w:numPr>
          <w:ilvl w:val="1"/>
          <w:numId w:val="1"/>
        </w:numPr>
        <w:rPr>
          <w:color w:val="auto"/>
          <w:sz w:val="22"/>
          <w:szCs w:val="22"/>
        </w:rPr>
      </w:pPr>
      <w:r>
        <w:rPr>
          <w:color w:val="auto"/>
          <w:sz w:val="22"/>
          <w:szCs w:val="22"/>
        </w:rPr>
        <w:t xml:space="preserve">Michelle reminded the group about the skills matrix survey that was sent out again to the group. She asked everyone to respond so that teams can reach out to individuals with skills who may not be in that team or able to attend meetings regularly. </w:t>
      </w:r>
    </w:p>
    <w:p w14:paraId="0AFABF7E" w14:textId="77777777" w:rsidR="006C00F3" w:rsidRDefault="005013C2" w:rsidP="006C00F3">
      <w:pPr>
        <w:pStyle w:val="Default"/>
        <w:numPr>
          <w:ilvl w:val="0"/>
          <w:numId w:val="1"/>
        </w:numPr>
        <w:rPr>
          <w:color w:val="auto"/>
          <w:sz w:val="22"/>
          <w:szCs w:val="22"/>
        </w:rPr>
      </w:pPr>
      <w:r>
        <w:rPr>
          <w:color w:val="auto"/>
          <w:sz w:val="22"/>
          <w:szCs w:val="22"/>
        </w:rPr>
        <w:t xml:space="preserve">Intervention Teams Breakouts </w:t>
      </w:r>
    </w:p>
    <w:p w14:paraId="5090EE35" w14:textId="77777777" w:rsidR="00BE435F" w:rsidRPr="00CE7139" w:rsidRDefault="00BE435F" w:rsidP="00BE435F">
      <w:pPr>
        <w:pStyle w:val="Default"/>
        <w:numPr>
          <w:ilvl w:val="0"/>
          <w:numId w:val="1"/>
        </w:numPr>
        <w:rPr>
          <w:b/>
          <w:color w:val="auto"/>
          <w:sz w:val="22"/>
          <w:szCs w:val="22"/>
        </w:rPr>
      </w:pPr>
      <w:r>
        <w:rPr>
          <w:color w:val="auto"/>
          <w:sz w:val="22"/>
          <w:szCs w:val="22"/>
        </w:rPr>
        <w:t>Report Out on 90-180 day plans &amp; next steps</w:t>
      </w:r>
    </w:p>
    <w:p w14:paraId="630F5240" w14:textId="77777777" w:rsidR="006C00F3" w:rsidRDefault="006C00F3" w:rsidP="006C00F3">
      <w:pPr>
        <w:pStyle w:val="Default"/>
        <w:numPr>
          <w:ilvl w:val="1"/>
          <w:numId w:val="1"/>
        </w:numPr>
        <w:rPr>
          <w:color w:val="auto"/>
          <w:sz w:val="22"/>
          <w:szCs w:val="22"/>
        </w:rPr>
      </w:pPr>
      <w:r>
        <w:rPr>
          <w:color w:val="auto"/>
          <w:sz w:val="22"/>
          <w:szCs w:val="22"/>
        </w:rPr>
        <w:t xml:space="preserve">Public health </w:t>
      </w:r>
      <w:r w:rsidR="00EC47F1">
        <w:rPr>
          <w:color w:val="auto"/>
          <w:sz w:val="22"/>
          <w:szCs w:val="22"/>
        </w:rPr>
        <w:t>–</w:t>
      </w:r>
      <w:r w:rsidR="000C15A2">
        <w:rPr>
          <w:color w:val="auto"/>
          <w:sz w:val="22"/>
          <w:szCs w:val="22"/>
        </w:rPr>
        <w:t xml:space="preserve"> Meetings set with Heartland providers, Unity Point Clinic and Bradley about 5 Ps and PREP. </w:t>
      </w:r>
      <w:r w:rsidR="00EC47F1">
        <w:rPr>
          <w:color w:val="auto"/>
          <w:sz w:val="22"/>
          <w:szCs w:val="22"/>
        </w:rPr>
        <w:t xml:space="preserve">There </w:t>
      </w:r>
      <w:r w:rsidR="000C15A2">
        <w:rPr>
          <w:color w:val="auto"/>
          <w:sz w:val="22"/>
          <w:szCs w:val="22"/>
        </w:rPr>
        <w:t xml:space="preserve">are </w:t>
      </w:r>
      <w:r w:rsidR="00EC47F1">
        <w:rPr>
          <w:color w:val="auto"/>
          <w:sz w:val="22"/>
          <w:szCs w:val="22"/>
        </w:rPr>
        <w:t>LARC clinic at Heartland-Carver every other Friday, starting on February 8</w:t>
      </w:r>
      <w:r w:rsidR="00EC47F1" w:rsidRPr="00EC47F1">
        <w:rPr>
          <w:color w:val="auto"/>
          <w:sz w:val="22"/>
          <w:szCs w:val="22"/>
          <w:vertAlign w:val="superscript"/>
        </w:rPr>
        <w:t>th</w:t>
      </w:r>
      <w:r w:rsidR="00EC47F1">
        <w:rPr>
          <w:color w:val="auto"/>
          <w:sz w:val="22"/>
          <w:szCs w:val="22"/>
        </w:rPr>
        <w:t xml:space="preserve">. </w:t>
      </w:r>
      <w:r w:rsidR="000C15A2">
        <w:rPr>
          <w:color w:val="auto"/>
          <w:sz w:val="22"/>
          <w:szCs w:val="22"/>
        </w:rPr>
        <w:t xml:space="preserve">APNs can provide Nexplanon and IUD at Manual and Peoria High School in school health clinics. </w:t>
      </w:r>
      <w:r w:rsidR="00EC47F1">
        <w:rPr>
          <w:color w:val="auto"/>
          <w:sz w:val="22"/>
          <w:szCs w:val="22"/>
        </w:rPr>
        <w:t>Update on Centering Pregnancy, now recruiting for group 5 at Heartland-Carver.</w:t>
      </w:r>
      <w:r w:rsidR="000C15A2">
        <w:rPr>
          <w:color w:val="auto"/>
          <w:sz w:val="22"/>
          <w:szCs w:val="22"/>
        </w:rPr>
        <w:t xml:space="preserve"> Groups currently at Carver and Unity Point Family Medicine. Recent participants have all delivered full term. Cost for training is barrier to expansion. If can get enough interest from local providers, can bring the training to Peoria. </w:t>
      </w:r>
    </w:p>
    <w:p w14:paraId="5DD349C6" w14:textId="77777777" w:rsidR="006C00F3" w:rsidRDefault="006C00F3" w:rsidP="006C00F3">
      <w:pPr>
        <w:pStyle w:val="Default"/>
        <w:numPr>
          <w:ilvl w:val="1"/>
          <w:numId w:val="1"/>
        </w:numPr>
        <w:rPr>
          <w:color w:val="auto"/>
          <w:sz w:val="22"/>
          <w:szCs w:val="22"/>
        </w:rPr>
      </w:pPr>
      <w:r>
        <w:rPr>
          <w:color w:val="auto"/>
          <w:sz w:val="22"/>
          <w:szCs w:val="22"/>
        </w:rPr>
        <w:t>Social marketing</w:t>
      </w:r>
      <w:r w:rsidR="00CE7139">
        <w:rPr>
          <w:color w:val="auto"/>
          <w:sz w:val="22"/>
          <w:szCs w:val="22"/>
        </w:rPr>
        <w:t xml:space="preserve"> – </w:t>
      </w:r>
      <w:r w:rsidR="008C3862">
        <w:rPr>
          <w:color w:val="auto"/>
          <w:sz w:val="22"/>
          <w:szCs w:val="22"/>
        </w:rPr>
        <w:t xml:space="preserve">Hult has funding for promoting in school health clinics to make sure students are aware of the services provided. Becca is also working with Adams outdoor advertising for a campaign targeted to students and parents for STD awareness month in April. ILDPH will hold an upcoming training for the use of social media to target groups with public health messages. </w:t>
      </w:r>
    </w:p>
    <w:p w14:paraId="0DC219AF" w14:textId="77777777" w:rsidR="00B4417A" w:rsidRDefault="00B4417A" w:rsidP="00DB4AEE">
      <w:pPr>
        <w:pStyle w:val="Default"/>
        <w:numPr>
          <w:ilvl w:val="1"/>
          <w:numId w:val="1"/>
        </w:numPr>
        <w:rPr>
          <w:color w:val="auto"/>
          <w:sz w:val="22"/>
          <w:szCs w:val="22"/>
        </w:rPr>
      </w:pPr>
      <w:r>
        <w:rPr>
          <w:color w:val="auto"/>
          <w:sz w:val="22"/>
          <w:szCs w:val="22"/>
        </w:rPr>
        <w:t>Behavioral &amp; biomedical</w:t>
      </w:r>
      <w:r w:rsidR="00DB4AEE">
        <w:rPr>
          <w:color w:val="auto"/>
          <w:sz w:val="22"/>
          <w:szCs w:val="22"/>
        </w:rPr>
        <w:t xml:space="preserve"> – </w:t>
      </w:r>
      <w:r w:rsidR="008C3862">
        <w:rPr>
          <w:color w:val="auto"/>
          <w:sz w:val="22"/>
          <w:szCs w:val="22"/>
        </w:rPr>
        <w:t xml:space="preserve">Working on forming a new Youth Advisory Council at Manual high school. </w:t>
      </w:r>
      <w:r w:rsidR="00DB4AEE">
        <w:rPr>
          <w:color w:val="auto"/>
          <w:sz w:val="22"/>
          <w:szCs w:val="22"/>
        </w:rPr>
        <w:t xml:space="preserve"> </w:t>
      </w:r>
    </w:p>
    <w:p w14:paraId="6A5FFF80" w14:textId="77777777" w:rsidR="00B4417A" w:rsidRDefault="00B4417A" w:rsidP="00B4417A">
      <w:pPr>
        <w:pStyle w:val="Default"/>
        <w:numPr>
          <w:ilvl w:val="1"/>
          <w:numId w:val="1"/>
        </w:numPr>
        <w:rPr>
          <w:color w:val="auto"/>
          <w:sz w:val="22"/>
          <w:szCs w:val="22"/>
        </w:rPr>
      </w:pPr>
      <w:r>
        <w:rPr>
          <w:color w:val="auto"/>
          <w:sz w:val="22"/>
          <w:szCs w:val="22"/>
        </w:rPr>
        <w:t>Structural</w:t>
      </w:r>
      <w:r w:rsidR="00DB4AEE">
        <w:rPr>
          <w:color w:val="auto"/>
          <w:sz w:val="22"/>
          <w:szCs w:val="22"/>
        </w:rPr>
        <w:t xml:space="preserve"> – </w:t>
      </w:r>
      <w:r w:rsidR="008C3862">
        <w:rPr>
          <w:color w:val="auto"/>
          <w:sz w:val="22"/>
          <w:szCs w:val="22"/>
        </w:rPr>
        <w:t xml:space="preserve">The team mapped out the sexual education policies at area schools and are working to expand comprehensive education to schools in Tazewell and Woodford counties. They are in need of contacts or a local organization in Woodford </w:t>
      </w:r>
      <w:r w:rsidR="000C15A2">
        <w:rPr>
          <w:color w:val="auto"/>
          <w:sz w:val="22"/>
          <w:szCs w:val="22"/>
        </w:rPr>
        <w:t>County</w:t>
      </w:r>
      <w:r w:rsidR="008C3862">
        <w:rPr>
          <w:color w:val="auto"/>
          <w:sz w:val="22"/>
          <w:szCs w:val="22"/>
        </w:rPr>
        <w:t xml:space="preserve"> that is willing to lead the effort there. </w:t>
      </w:r>
      <w:r w:rsidR="00DB4AEE">
        <w:rPr>
          <w:color w:val="auto"/>
          <w:sz w:val="22"/>
          <w:szCs w:val="22"/>
        </w:rPr>
        <w:t xml:space="preserve">Continuing to meet with physicians to work on implementation of 5 P’s. </w:t>
      </w:r>
      <w:r w:rsidR="000C15A2">
        <w:rPr>
          <w:color w:val="auto"/>
          <w:sz w:val="22"/>
          <w:szCs w:val="22"/>
        </w:rPr>
        <w:t xml:space="preserve">Meet with Unity Point administration about adding to EPIC. </w:t>
      </w:r>
    </w:p>
    <w:p w14:paraId="7FD9C2CA" w14:textId="77777777" w:rsidR="00CE7139" w:rsidRDefault="00CE7139" w:rsidP="00CE7139">
      <w:pPr>
        <w:pStyle w:val="Default"/>
        <w:numPr>
          <w:ilvl w:val="0"/>
          <w:numId w:val="1"/>
        </w:numPr>
        <w:rPr>
          <w:b/>
          <w:color w:val="auto"/>
          <w:sz w:val="22"/>
          <w:szCs w:val="22"/>
        </w:rPr>
      </w:pPr>
      <w:r>
        <w:rPr>
          <w:color w:val="auto"/>
          <w:sz w:val="22"/>
          <w:szCs w:val="22"/>
        </w:rPr>
        <w:t>Brief Announcements</w:t>
      </w:r>
      <w:r w:rsidR="003B35BE">
        <w:rPr>
          <w:color w:val="auto"/>
          <w:sz w:val="22"/>
          <w:szCs w:val="22"/>
        </w:rPr>
        <w:t>/other</w:t>
      </w:r>
    </w:p>
    <w:p w14:paraId="6012B1CC" w14:textId="77777777" w:rsidR="00BE435F" w:rsidRPr="00BE435F" w:rsidRDefault="00BE435F" w:rsidP="00CE7139">
      <w:pPr>
        <w:pStyle w:val="Default"/>
        <w:numPr>
          <w:ilvl w:val="1"/>
          <w:numId w:val="1"/>
        </w:numPr>
        <w:rPr>
          <w:b/>
          <w:color w:val="auto"/>
          <w:sz w:val="22"/>
          <w:szCs w:val="22"/>
        </w:rPr>
      </w:pPr>
      <w:r>
        <w:rPr>
          <w:color w:val="auto"/>
          <w:sz w:val="22"/>
          <w:szCs w:val="22"/>
        </w:rPr>
        <w:t xml:space="preserve">CI FRIENDS are having a Mardi Gras fundraiser on 3/1/19, </w:t>
      </w:r>
    </w:p>
    <w:p w14:paraId="483BC709" w14:textId="77777777" w:rsidR="00BE435F" w:rsidRPr="003B35BE" w:rsidRDefault="000C15A2" w:rsidP="00CE7139">
      <w:pPr>
        <w:pStyle w:val="Default"/>
        <w:numPr>
          <w:ilvl w:val="1"/>
          <w:numId w:val="1"/>
        </w:numPr>
        <w:rPr>
          <w:b/>
          <w:color w:val="auto"/>
          <w:sz w:val="22"/>
          <w:szCs w:val="22"/>
        </w:rPr>
      </w:pPr>
      <w:r>
        <w:rPr>
          <w:color w:val="auto"/>
          <w:sz w:val="22"/>
          <w:szCs w:val="22"/>
        </w:rPr>
        <w:t>GILEAD hosting Extrahepatic Manifestations: The Hidden Face of HCV on 3/13/2019 at 6:30 p.m</w:t>
      </w:r>
      <w:r w:rsidR="00BE435F">
        <w:rPr>
          <w:color w:val="auto"/>
          <w:sz w:val="22"/>
          <w:szCs w:val="22"/>
        </w:rPr>
        <w:t>.</w:t>
      </w:r>
      <w:r>
        <w:rPr>
          <w:color w:val="auto"/>
          <w:sz w:val="22"/>
          <w:szCs w:val="22"/>
        </w:rPr>
        <w:t xml:space="preserve"> Flyer attached. </w:t>
      </w:r>
    </w:p>
    <w:p w14:paraId="384F7BA3" w14:textId="77777777" w:rsidR="003B35BE" w:rsidRPr="003B35BE" w:rsidRDefault="003B35BE" w:rsidP="00CE7139">
      <w:pPr>
        <w:pStyle w:val="Default"/>
        <w:numPr>
          <w:ilvl w:val="1"/>
          <w:numId w:val="1"/>
        </w:numPr>
        <w:rPr>
          <w:b/>
          <w:color w:val="auto"/>
          <w:sz w:val="22"/>
          <w:szCs w:val="22"/>
        </w:rPr>
      </w:pPr>
      <w:r>
        <w:rPr>
          <w:color w:val="auto"/>
          <w:sz w:val="22"/>
          <w:szCs w:val="22"/>
        </w:rPr>
        <w:lastRenderedPageBreak/>
        <w:t>Group discussion on ways to collaborate with OSF to provide contraceptive options. Consider looking at other communities with faith-based organizations and how they provide contraceptives.</w:t>
      </w:r>
    </w:p>
    <w:p w14:paraId="5C46EE1C" w14:textId="77777777" w:rsidR="003B35BE" w:rsidRPr="003B35BE" w:rsidRDefault="003B35BE" w:rsidP="00CE7139">
      <w:pPr>
        <w:pStyle w:val="Default"/>
        <w:numPr>
          <w:ilvl w:val="1"/>
          <w:numId w:val="1"/>
        </w:numPr>
        <w:rPr>
          <w:b/>
          <w:color w:val="auto"/>
          <w:sz w:val="22"/>
          <w:szCs w:val="22"/>
        </w:rPr>
      </w:pPr>
      <w:r>
        <w:rPr>
          <w:color w:val="auto"/>
          <w:sz w:val="22"/>
          <w:szCs w:val="22"/>
        </w:rPr>
        <w:t>Michelle discussed having a future meeting at Richwoods high school and spend the first 30 minutes talking with their youth advisory council, similar to what we have done at Peoria High School in the past.  Michelle will reach out to the YAC staff advisor to check on dates, possibly April.</w:t>
      </w:r>
    </w:p>
    <w:p w14:paraId="28299678" w14:textId="77777777" w:rsidR="003B35BE" w:rsidRDefault="003B35BE" w:rsidP="003B35BE">
      <w:pPr>
        <w:pStyle w:val="Default"/>
        <w:rPr>
          <w:color w:val="auto"/>
          <w:sz w:val="22"/>
          <w:szCs w:val="22"/>
        </w:rPr>
      </w:pPr>
    </w:p>
    <w:p w14:paraId="5E7E3B74" w14:textId="77777777" w:rsidR="003B35BE" w:rsidRPr="003B35BE" w:rsidRDefault="003B35BE" w:rsidP="003B35BE">
      <w:pPr>
        <w:pStyle w:val="Default"/>
        <w:rPr>
          <w:color w:val="auto"/>
          <w:sz w:val="20"/>
          <w:szCs w:val="22"/>
        </w:rPr>
      </w:pPr>
    </w:p>
    <w:p w14:paraId="2BBBC462" w14:textId="77777777" w:rsidR="003B35BE" w:rsidRPr="003B35BE" w:rsidRDefault="003B35BE" w:rsidP="003B35BE">
      <w:pPr>
        <w:pStyle w:val="Default"/>
        <w:rPr>
          <w:b/>
          <w:color w:val="auto"/>
          <w:sz w:val="22"/>
          <w:szCs w:val="22"/>
        </w:rPr>
      </w:pPr>
      <w:r w:rsidRPr="003B35BE">
        <w:rPr>
          <w:b/>
          <w:color w:val="auto"/>
          <w:szCs w:val="22"/>
          <w:u w:val="single"/>
        </w:rPr>
        <w:t>Next meeting:</w:t>
      </w:r>
      <w:r>
        <w:rPr>
          <w:b/>
          <w:color w:val="auto"/>
          <w:szCs w:val="22"/>
        </w:rPr>
        <w:t xml:space="preserve"> </w:t>
      </w:r>
      <w:r w:rsidRPr="003B35BE">
        <w:rPr>
          <w:b/>
          <w:color w:val="auto"/>
          <w:szCs w:val="22"/>
        </w:rPr>
        <w:t xml:space="preserve"> </w:t>
      </w:r>
      <w:r w:rsidRPr="003B35BE">
        <w:rPr>
          <w:b/>
          <w:color w:val="auto"/>
          <w:sz w:val="22"/>
          <w:szCs w:val="22"/>
        </w:rPr>
        <w:t>3/27/19 at 3pm and Peoria City/County Health Department</w:t>
      </w:r>
    </w:p>
    <w:p w14:paraId="5D69A503" w14:textId="77777777" w:rsidR="003B35BE" w:rsidRPr="003B35BE" w:rsidRDefault="003B35BE" w:rsidP="003B35BE">
      <w:pPr>
        <w:pStyle w:val="Default"/>
        <w:rPr>
          <w:b/>
          <w:color w:val="auto"/>
          <w:sz w:val="22"/>
          <w:szCs w:val="22"/>
        </w:rPr>
      </w:pPr>
      <w:r w:rsidRPr="003B35BE">
        <w:rPr>
          <w:b/>
          <w:color w:val="auto"/>
          <w:sz w:val="22"/>
          <w:szCs w:val="22"/>
        </w:rPr>
        <w:tab/>
      </w:r>
      <w:r w:rsidRPr="003B35BE">
        <w:rPr>
          <w:b/>
          <w:color w:val="auto"/>
          <w:sz w:val="22"/>
          <w:szCs w:val="22"/>
        </w:rPr>
        <w:tab/>
      </w:r>
      <w:r w:rsidRPr="003B35BE">
        <w:rPr>
          <w:b/>
          <w:color w:val="auto"/>
          <w:sz w:val="22"/>
          <w:szCs w:val="22"/>
        </w:rPr>
        <w:tab/>
      </w:r>
      <w:r w:rsidRPr="003B35BE">
        <w:rPr>
          <w:b/>
          <w:color w:val="auto"/>
          <w:sz w:val="22"/>
          <w:szCs w:val="22"/>
        </w:rPr>
        <w:tab/>
      </w:r>
      <w:r w:rsidRPr="003B35BE">
        <w:rPr>
          <w:b/>
          <w:color w:val="auto"/>
          <w:sz w:val="22"/>
          <w:szCs w:val="22"/>
        </w:rPr>
        <w:tab/>
      </w:r>
      <w:r w:rsidRPr="003B35BE">
        <w:rPr>
          <w:b/>
          <w:color w:val="auto"/>
          <w:sz w:val="22"/>
          <w:szCs w:val="22"/>
        </w:rPr>
        <w:tab/>
        <w:t>2116 N. Sheridan Rd, Peoria</w:t>
      </w:r>
      <w:r>
        <w:rPr>
          <w:b/>
          <w:color w:val="auto"/>
          <w:sz w:val="22"/>
          <w:szCs w:val="22"/>
        </w:rPr>
        <w:t>- room 125</w:t>
      </w:r>
    </w:p>
    <w:p w14:paraId="38EC53E2" w14:textId="77777777" w:rsidR="003B35BE" w:rsidRPr="00CE7139" w:rsidRDefault="003B35BE" w:rsidP="003B35BE">
      <w:pPr>
        <w:pStyle w:val="Default"/>
        <w:rPr>
          <w:b/>
          <w:color w:val="auto"/>
          <w:sz w:val="22"/>
          <w:szCs w:val="22"/>
        </w:rPr>
      </w:pPr>
    </w:p>
    <w:p w14:paraId="5D5ADF3D" w14:textId="77777777" w:rsidR="003D4547" w:rsidRDefault="003D4547"/>
    <w:sectPr w:rsidR="003D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348"/>
    <w:multiLevelType w:val="hybridMultilevel"/>
    <w:tmpl w:val="3E40A2DA"/>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C15A2"/>
    <w:rsid w:val="000D612D"/>
    <w:rsid w:val="00151E62"/>
    <w:rsid w:val="002D74DA"/>
    <w:rsid w:val="00337CAD"/>
    <w:rsid w:val="00344058"/>
    <w:rsid w:val="003B35BE"/>
    <w:rsid w:val="003D4547"/>
    <w:rsid w:val="005013C2"/>
    <w:rsid w:val="005041F8"/>
    <w:rsid w:val="006C00F3"/>
    <w:rsid w:val="006F12EF"/>
    <w:rsid w:val="008C3862"/>
    <w:rsid w:val="008D38DD"/>
    <w:rsid w:val="00B4417A"/>
    <w:rsid w:val="00BE078F"/>
    <w:rsid w:val="00BE435F"/>
    <w:rsid w:val="00CE7139"/>
    <w:rsid w:val="00DB4AEE"/>
    <w:rsid w:val="00E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1E93"/>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8" ma:contentTypeDescription="Create a new document." ma:contentTypeScope="" ma:versionID="141441a0f615a79644f385262810105b">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050bd719d8a70181f32f948dd9b5942b"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DE826-AEA7-4E46-AC31-1B0CD0DB9346}">
  <ds:schemaRefs>
    <ds:schemaRef ds:uri="284b5571-2f9a-4646-a897-33ca9cad3d11"/>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D31884-B6E5-4E92-9139-F93F6FA18426}">
  <ds:schemaRefs>
    <ds:schemaRef ds:uri="http://schemas.microsoft.com/sharepoint/v3/contenttype/forms"/>
  </ds:schemaRefs>
</ds:datastoreItem>
</file>

<file path=customXml/itemProps3.xml><?xml version="1.0" encoding="utf-8"?>
<ds:datastoreItem xmlns:ds="http://schemas.openxmlformats.org/officeDocument/2006/customXml" ds:itemID="{C21FD6E9-D1A3-4DD0-908F-904146FB7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Michelle Compton</cp:lastModifiedBy>
  <cp:revision>2</cp:revision>
  <dcterms:created xsi:type="dcterms:W3CDTF">2019-08-30T16:51:00Z</dcterms:created>
  <dcterms:modified xsi:type="dcterms:W3CDTF">2019-08-30T16:51:00Z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